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B561" w14:textId="77777777" w:rsidR="00224512" w:rsidRPr="00BF5A95" w:rsidRDefault="00224512" w:rsidP="00224512">
      <w:pPr>
        <w:rPr>
          <w:sz w:val="20"/>
          <w:szCs w:val="20"/>
        </w:rPr>
      </w:pPr>
      <w:r w:rsidRPr="00BF5A95">
        <w:rPr>
          <w:sz w:val="20"/>
          <w:szCs w:val="20"/>
        </w:rPr>
        <w:t>The Athens Township Zoning Commission</w:t>
      </w:r>
    </w:p>
    <w:p w14:paraId="5F3FF8EB" w14:textId="77777777" w:rsidR="00224512" w:rsidRPr="00BF5A95" w:rsidRDefault="00224512" w:rsidP="00224512">
      <w:pPr>
        <w:rPr>
          <w:sz w:val="20"/>
          <w:szCs w:val="20"/>
        </w:rPr>
      </w:pPr>
      <w:r w:rsidRPr="00BF5A95">
        <w:rPr>
          <w:sz w:val="20"/>
          <w:szCs w:val="20"/>
        </w:rPr>
        <w:t>Meeting Minutes</w:t>
      </w:r>
    </w:p>
    <w:p w14:paraId="343D2F6E" w14:textId="7C975C40" w:rsidR="00224512" w:rsidRPr="00BF5A95" w:rsidRDefault="007D71C9" w:rsidP="00224512">
      <w:pPr>
        <w:rPr>
          <w:sz w:val="20"/>
          <w:szCs w:val="20"/>
        </w:rPr>
      </w:pPr>
      <w:r>
        <w:rPr>
          <w:sz w:val="20"/>
          <w:szCs w:val="20"/>
        </w:rPr>
        <w:t>August 12</w:t>
      </w:r>
      <w:r w:rsidR="00224512" w:rsidRPr="00BF5A95">
        <w:rPr>
          <w:sz w:val="20"/>
          <w:szCs w:val="20"/>
        </w:rPr>
        <w:t>, 2020</w:t>
      </w:r>
    </w:p>
    <w:p w14:paraId="2A51638E" w14:textId="77777777" w:rsidR="00224512" w:rsidRDefault="00224512" w:rsidP="00224512">
      <w:pPr>
        <w:rPr>
          <w:sz w:val="20"/>
          <w:szCs w:val="20"/>
        </w:rPr>
      </w:pPr>
      <w:r w:rsidRPr="00BF5A95">
        <w:rPr>
          <w:sz w:val="20"/>
          <w:szCs w:val="20"/>
        </w:rPr>
        <w:t xml:space="preserve">Video Conference via </w:t>
      </w:r>
      <w:r>
        <w:rPr>
          <w:sz w:val="20"/>
          <w:szCs w:val="20"/>
        </w:rPr>
        <w:t xml:space="preserve">ZOOM </w:t>
      </w:r>
    </w:p>
    <w:p w14:paraId="0F651B33" w14:textId="77777777" w:rsidR="00224512" w:rsidRPr="00BF5A95" w:rsidRDefault="00224512" w:rsidP="00224512">
      <w:pPr>
        <w:rPr>
          <w:sz w:val="20"/>
          <w:szCs w:val="20"/>
        </w:rPr>
      </w:pPr>
    </w:p>
    <w:p w14:paraId="34D13A7C" w14:textId="77777777" w:rsidR="00224512" w:rsidRPr="00BF5A95" w:rsidRDefault="00224512" w:rsidP="00224512">
      <w:pPr>
        <w:rPr>
          <w:sz w:val="20"/>
          <w:szCs w:val="20"/>
        </w:rPr>
      </w:pPr>
    </w:p>
    <w:p w14:paraId="59BD8169" w14:textId="77777777" w:rsidR="00224512" w:rsidRPr="00BF5A95" w:rsidRDefault="00224512" w:rsidP="00224512">
      <w:pPr>
        <w:rPr>
          <w:i/>
          <w:iCs/>
          <w:sz w:val="20"/>
          <w:szCs w:val="20"/>
        </w:rPr>
      </w:pPr>
      <w:r w:rsidRPr="00BF5A95">
        <w:rPr>
          <w:i/>
          <w:iCs/>
          <w:sz w:val="20"/>
          <w:szCs w:val="20"/>
        </w:rPr>
        <w:t>Due to the ongoing COVID-19 pandemic, in accordance with Governor DeWine’s stay-at-home order and legislation passed by the Ohio General Assembly, meetings of the Athens Township Zoning Commission will be held via video conference for the time being.</w:t>
      </w:r>
    </w:p>
    <w:p w14:paraId="561A753B" w14:textId="1A7465C1" w:rsidR="00224512" w:rsidRDefault="00224512" w:rsidP="00224512">
      <w:pPr>
        <w:rPr>
          <w:i/>
          <w:iCs/>
          <w:sz w:val="20"/>
          <w:szCs w:val="20"/>
        </w:rPr>
      </w:pPr>
    </w:p>
    <w:p w14:paraId="7E7060B2" w14:textId="77777777" w:rsidR="001E55BE" w:rsidRDefault="001E55BE" w:rsidP="00224512">
      <w:pPr>
        <w:rPr>
          <w:i/>
          <w:iCs/>
          <w:sz w:val="20"/>
          <w:szCs w:val="20"/>
        </w:rPr>
      </w:pPr>
    </w:p>
    <w:p w14:paraId="50103B57" w14:textId="77777777" w:rsidR="00224512" w:rsidRDefault="00224512" w:rsidP="00224512">
      <w:pPr>
        <w:rPr>
          <w:i/>
          <w:iCs/>
          <w:sz w:val="20"/>
          <w:szCs w:val="20"/>
        </w:rPr>
      </w:pPr>
    </w:p>
    <w:p w14:paraId="19C14975" w14:textId="77777777" w:rsidR="00224512" w:rsidRDefault="00224512" w:rsidP="00224512">
      <w:pPr>
        <w:rPr>
          <w:b/>
          <w:bCs/>
          <w:sz w:val="20"/>
          <w:szCs w:val="20"/>
        </w:rPr>
      </w:pPr>
      <w:r w:rsidRPr="00BF5A95">
        <w:rPr>
          <w:b/>
          <w:bCs/>
          <w:sz w:val="20"/>
          <w:szCs w:val="20"/>
        </w:rPr>
        <w:t>CALL TO ORDER</w:t>
      </w:r>
    </w:p>
    <w:p w14:paraId="272BC09B" w14:textId="77777777" w:rsidR="00224512" w:rsidRPr="00BF5A95" w:rsidRDefault="00224512" w:rsidP="00224512">
      <w:pPr>
        <w:rPr>
          <w:b/>
          <w:bCs/>
          <w:sz w:val="20"/>
          <w:szCs w:val="20"/>
        </w:rPr>
      </w:pPr>
    </w:p>
    <w:p w14:paraId="5488CF80" w14:textId="65489DFA" w:rsidR="00224512" w:rsidRDefault="00224512" w:rsidP="00224512">
      <w:pPr>
        <w:rPr>
          <w:sz w:val="20"/>
          <w:szCs w:val="20"/>
        </w:rPr>
      </w:pPr>
      <w:r w:rsidRPr="00BF5A95">
        <w:rPr>
          <w:sz w:val="20"/>
          <w:szCs w:val="20"/>
        </w:rPr>
        <w:t xml:space="preserve">Chairman Sean Jones called the meeting to order at 6pm. </w:t>
      </w:r>
      <w:r w:rsidR="00D73420">
        <w:rPr>
          <w:sz w:val="20"/>
          <w:szCs w:val="20"/>
        </w:rPr>
        <w:t>Brian Dearing,</w:t>
      </w:r>
      <w:r w:rsidR="00174889">
        <w:rPr>
          <w:sz w:val="20"/>
          <w:szCs w:val="20"/>
        </w:rPr>
        <w:t xml:space="preserve"> </w:t>
      </w:r>
      <w:r w:rsidR="00D73420">
        <w:rPr>
          <w:sz w:val="20"/>
          <w:szCs w:val="20"/>
        </w:rPr>
        <w:t xml:space="preserve">Rick Fernow, </w:t>
      </w:r>
      <w:r w:rsidR="00CC4F4A">
        <w:rPr>
          <w:sz w:val="20"/>
          <w:szCs w:val="20"/>
        </w:rPr>
        <w:t xml:space="preserve">and </w:t>
      </w:r>
      <w:r w:rsidR="007D71C9">
        <w:rPr>
          <w:sz w:val="20"/>
          <w:szCs w:val="20"/>
        </w:rPr>
        <w:t>Teena Thornton</w:t>
      </w:r>
      <w:r w:rsidR="00CC4F4A">
        <w:rPr>
          <w:sz w:val="20"/>
          <w:szCs w:val="20"/>
        </w:rPr>
        <w:t xml:space="preserve"> in attendance.</w:t>
      </w:r>
    </w:p>
    <w:p w14:paraId="7DD56D5D" w14:textId="77777777" w:rsidR="00224512" w:rsidRPr="009A1BDA" w:rsidRDefault="00224512" w:rsidP="00224512">
      <w:pPr>
        <w:rPr>
          <w:sz w:val="20"/>
          <w:szCs w:val="20"/>
        </w:rPr>
      </w:pPr>
    </w:p>
    <w:p w14:paraId="7FD178B9" w14:textId="77777777" w:rsidR="00224512" w:rsidRPr="00BF5A95" w:rsidRDefault="00224512" w:rsidP="00224512">
      <w:pPr>
        <w:rPr>
          <w:sz w:val="20"/>
          <w:szCs w:val="20"/>
        </w:rPr>
      </w:pPr>
    </w:p>
    <w:p w14:paraId="22115FCC" w14:textId="77777777" w:rsidR="00224512" w:rsidRDefault="00224512" w:rsidP="00224512">
      <w:pPr>
        <w:rPr>
          <w:b/>
          <w:bCs/>
          <w:sz w:val="20"/>
          <w:szCs w:val="20"/>
        </w:rPr>
      </w:pPr>
      <w:r w:rsidRPr="00BF5A95">
        <w:rPr>
          <w:b/>
          <w:bCs/>
          <w:sz w:val="20"/>
          <w:szCs w:val="20"/>
        </w:rPr>
        <w:t xml:space="preserve">PUBLIC COMMENT </w:t>
      </w:r>
    </w:p>
    <w:p w14:paraId="0F94E210" w14:textId="77777777" w:rsidR="00224512" w:rsidRDefault="00224512" w:rsidP="00224512">
      <w:pPr>
        <w:rPr>
          <w:b/>
          <w:bCs/>
          <w:sz w:val="20"/>
          <w:szCs w:val="20"/>
        </w:rPr>
      </w:pPr>
    </w:p>
    <w:p w14:paraId="5DB14831" w14:textId="2054B526" w:rsidR="00224512" w:rsidRDefault="00174889" w:rsidP="00224512">
      <w:pPr>
        <w:rPr>
          <w:sz w:val="20"/>
          <w:szCs w:val="20"/>
        </w:rPr>
      </w:pPr>
      <w:r>
        <w:rPr>
          <w:sz w:val="20"/>
          <w:szCs w:val="20"/>
        </w:rPr>
        <w:t>None</w:t>
      </w:r>
    </w:p>
    <w:p w14:paraId="15867111" w14:textId="77777777" w:rsidR="00672652" w:rsidRDefault="00672652" w:rsidP="00224512">
      <w:pPr>
        <w:rPr>
          <w:sz w:val="20"/>
          <w:szCs w:val="20"/>
        </w:rPr>
      </w:pPr>
    </w:p>
    <w:p w14:paraId="2A4E6180" w14:textId="3AB5775C" w:rsidR="00174889" w:rsidRDefault="00174889" w:rsidP="00224512">
      <w:pPr>
        <w:rPr>
          <w:b/>
          <w:bCs/>
          <w:sz w:val="20"/>
          <w:szCs w:val="20"/>
        </w:rPr>
      </w:pPr>
    </w:p>
    <w:p w14:paraId="4B0C9715" w14:textId="1345927C" w:rsidR="00116238" w:rsidRDefault="007D71C9" w:rsidP="00224512">
      <w:pPr>
        <w:rPr>
          <w:b/>
          <w:bCs/>
          <w:sz w:val="20"/>
          <w:szCs w:val="20"/>
        </w:rPr>
      </w:pPr>
      <w:r>
        <w:rPr>
          <w:b/>
          <w:bCs/>
          <w:sz w:val="20"/>
          <w:szCs w:val="20"/>
        </w:rPr>
        <w:t>NEW BUSINESS</w:t>
      </w:r>
    </w:p>
    <w:p w14:paraId="58365F64" w14:textId="6F1154EB" w:rsidR="00116238" w:rsidRDefault="00116238" w:rsidP="00224512">
      <w:pPr>
        <w:rPr>
          <w:sz w:val="20"/>
          <w:szCs w:val="20"/>
        </w:rPr>
      </w:pPr>
    </w:p>
    <w:p w14:paraId="06F3AC38" w14:textId="43D1E414" w:rsidR="007D71C9" w:rsidRDefault="007D71C9" w:rsidP="00224512">
      <w:pPr>
        <w:rPr>
          <w:sz w:val="20"/>
          <w:szCs w:val="20"/>
        </w:rPr>
      </w:pPr>
      <w:r>
        <w:rPr>
          <w:sz w:val="20"/>
          <w:szCs w:val="20"/>
        </w:rPr>
        <w:t>As the Zoning Resolution has been submitted to the Board of Elections for placement on the November ballot, the purpose of this meeting was to allow for any questions from the public. There was no other business to consider. Mr. Dearing made note that this was the first meeting of the Zoning Commission under the new once-a-month schedule.</w:t>
      </w:r>
    </w:p>
    <w:p w14:paraId="2503F4C6" w14:textId="77777777" w:rsidR="007D71C9" w:rsidRPr="00672652" w:rsidRDefault="007D71C9" w:rsidP="00224512">
      <w:pPr>
        <w:rPr>
          <w:sz w:val="20"/>
          <w:szCs w:val="20"/>
        </w:rPr>
      </w:pPr>
    </w:p>
    <w:p w14:paraId="08F5E728" w14:textId="77777777" w:rsidR="00224512" w:rsidRDefault="00224512" w:rsidP="00224512">
      <w:pPr>
        <w:rPr>
          <w:sz w:val="20"/>
          <w:szCs w:val="20"/>
        </w:rPr>
      </w:pPr>
    </w:p>
    <w:p w14:paraId="5CB19237" w14:textId="77777777" w:rsidR="00224512" w:rsidRPr="00C172FB" w:rsidRDefault="00224512" w:rsidP="00224512">
      <w:pPr>
        <w:rPr>
          <w:b/>
          <w:bCs/>
          <w:sz w:val="20"/>
          <w:szCs w:val="20"/>
        </w:rPr>
      </w:pPr>
      <w:r w:rsidRPr="00C172FB">
        <w:rPr>
          <w:b/>
          <w:bCs/>
          <w:sz w:val="20"/>
          <w:szCs w:val="20"/>
        </w:rPr>
        <w:t>PUBLIC Q&amp;A</w:t>
      </w:r>
    </w:p>
    <w:p w14:paraId="23433A06" w14:textId="77777777" w:rsidR="00224512" w:rsidRDefault="00224512" w:rsidP="00224512">
      <w:pPr>
        <w:rPr>
          <w:sz w:val="20"/>
          <w:szCs w:val="20"/>
        </w:rPr>
      </w:pPr>
    </w:p>
    <w:p w14:paraId="6515BD30" w14:textId="4DAC6495" w:rsidR="00224512" w:rsidRDefault="00224512" w:rsidP="00224512">
      <w:pPr>
        <w:rPr>
          <w:sz w:val="20"/>
          <w:szCs w:val="20"/>
        </w:rPr>
      </w:pPr>
      <w:r>
        <w:rPr>
          <w:sz w:val="20"/>
          <w:szCs w:val="20"/>
        </w:rPr>
        <w:t>No</w:t>
      </w:r>
      <w:r w:rsidR="00174889">
        <w:rPr>
          <w:sz w:val="20"/>
          <w:szCs w:val="20"/>
        </w:rPr>
        <w:t>ne</w:t>
      </w:r>
    </w:p>
    <w:p w14:paraId="0E07BF72" w14:textId="77777777" w:rsidR="00224512" w:rsidRDefault="00224512" w:rsidP="00224512">
      <w:pPr>
        <w:rPr>
          <w:sz w:val="20"/>
          <w:szCs w:val="20"/>
        </w:rPr>
      </w:pPr>
    </w:p>
    <w:p w14:paraId="5A482632" w14:textId="77777777" w:rsidR="00224512" w:rsidRDefault="00224512" w:rsidP="00224512">
      <w:pPr>
        <w:rPr>
          <w:sz w:val="20"/>
          <w:szCs w:val="20"/>
        </w:rPr>
      </w:pPr>
    </w:p>
    <w:p w14:paraId="1CEE2555" w14:textId="77777777" w:rsidR="00224512" w:rsidRPr="00C172FB" w:rsidRDefault="00224512" w:rsidP="00224512">
      <w:pPr>
        <w:rPr>
          <w:b/>
          <w:bCs/>
          <w:sz w:val="20"/>
          <w:szCs w:val="20"/>
        </w:rPr>
      </w:pPr>
      <w:r w:rsidRPr="00C172FB">
        <w:rPr>
          <w:b/>
          <w:bCs/>
          <w:sz w:val="20"/>
          <w:szCs w:val="20"/>
        </w:rPr>
        <w:t>MOTION TO ADJOURN</w:t>
      </w:r>
    </w:p>
    <w:p w14:paraId="771AE732" w14:textId="77777777" w:rsidR="00224512" w:rsidRDefault="00224512" w:rsidP="00224512">
      <w:pPr>
        <w:rPr>
          <w:sz w:val="20"/>
          <w:szCs w:val="20"/>
        </w:rPr>
      </w:pPr>
    </w:p>
    <w:p w14:paraId="5E2467A4" w14:textId="7403FE1F" w:rsidR="00224512" w:rsidRDefault="00C52D5B" w:rsidP="00224512">
      <w:pPr>
        <w:rPr>
          <w:sz w:val="20"/>
          <w:szCs w:val="20"/>
        </w:rPr>
      </w:pPr>
      <w:r>
        <w:rPr>
          <w:sz w:val="20"/>
          <w:szCs w:val="20"/>
        </w:rPr>
        <w:t>Mr. Jones</w:t>
      </w:r>
      <w:r w:rsidR="00224512">
        <w:rPr>
          <w:sz w:val="20"/>
          <w:szCs w:val="20"/>
        </w:rPr>
        <w:t xml:space="preserve"> made a motion to adjourn</w:t>
      </w:r>
      <w:r>
        <w:rPr>
          <w:sz w:val="20"/>
          <w:szCs w:val="20"/>
        </w:rPr>
        <w:t xml:space="preserve">. </w:t>
      </w:r>
      <w:r w:rsidR="00224512">
        <w:rPr>
          <w:sz w:val="20"/>
          <w:szCs w:val="20"/>
        </w:rPr>
        <w:t xml:space="preserve">Mr. </w:t>
      </w:r>
      <w:r w:rsidR="00AB087A">
        <w:rPr>
          <w:sz w:val="20"/>
          <w:szCs w:val="20"/>
        </w:rPr>
        <w:t>Dearing</w:t>
      </w:r>
      <w:r w:rsidR="00224512">
        <w:rPr>
          <w:sz w:val="20"/>
          <w:szCs w:val="20"/>
        </w:rPr>
        <w:t xml:space="preserve"> seconded</w:t>
      </w:r>
      <w:r>
        <w:rPr>
          <w:sz w:val="20"/>
          <w:szCs w:val="20"/>
        </w:rPr>
        <w:t>.</w:t>
      </w:r>
    </w:p>
    <w:p w14:paraId="2D042A32" w14:textId="095F46B5" w:rsidR="001C1A49" w:rsidRDefault="00224512">
      <w:r w:rsidRPr="00BF5A95">
        <w:rPr>
          <w:sz w:val="20"/>
          <w:szCs w:val="20"/>
        </w:rPr>
        <w:t>Jones: Yes</w:t>
      </w:r>
      <w:r>
        <w:rPr>
          <w:sz w:val="20"/>
          <w:szCs w:val="20"/>
        </w:rPr>
        <w:t xml:space="preserve">; </w:t>
      </w:r>
      <w:r w:rsidRPr="00BF5A95">
        <w:rPr>
          <w:sz w:val="20"/>
          <w:szCs w:val="20"/>
        </w:rPr>
        <w:t>Fernow: Yes</w:t>
      </w:r>
      <w:r>
        <w:rPr>
          <w:sz w:val="20"/>
          <w:szCs w:val="20"/>
        </w:rPr>
        <w:t>;</w:t>
      </w:r>
      <w:r w:rsidRPr="00BF5A95">
        <w:rPr>
          <w:sz w:val="20"/>
          <w:szCs w:val="20"/>
        </w:rPr>
        <w:t xml:space="preserve"> </w:t>
      </w:r>
      <w:r w:rsidR="00C52D5B">
        <w:rPr>
          <w:sz w:val="20"/>
          <w:szCs w:val="20"/>
        </w:rPr>
        <w:t>Dearing: Yes</w:t>
      </w:r>
      <w:r w:rsidR="00672652">
        <w:rPr>
          <w:sz w:val="20"/>
          <w:szCs w:val="20"/>
        </w:rPr>
        <w:t xml:space="preserve">; </w:t>
      </w:r>
      <w:r w:rsidR="007D71C9">
        <w:rPr>
          <w:sz w:val="20"/>
          <w:szCs w:val="20"/>
        </w:rPr>
        <w:t>Thornton</w:t>
      </w:r>
      <w:r w:rsidR="00116238">
        <w:rPr>
          <w:sz w:val="20"/>
          <w:szCs w:val="20"/>
        </w:rPr>
        <w:t>: Yes</w:t>
      </w:r>
    </w:p>
    <w:sectPr w:rsidR="001C1A49" w:rsidSect="00D22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06FCA"/>
    <w:multiLevelType w:val="hybridMultilevel"/>
    <w:tmpl w:val="B5E8232E"/>
    <w:lvl w:ilvl="0" w:tplc="62BA1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12"/>
    <w:rsid w:val="00116238"/>
    <w:rsid w:val="00134FD3"/>
    <w:rsid w:val="00174889"/>
    <w:rsid w:val="001C1A49"/>
    <w:rsid w:val="001E55BE"/>
    <w:rsid w:val="00224512"/>
    <w:rsid w:val="003E4625"/>
    <w:rsid w:val="005811FC"/>
    <w:rsid w:val="00672652"/>
    <w:rsid w:val="007D71C9"/>
    <w:rsid w:val="00AB087A"/>
    <w:rsid w:val="00AB3F19"/>
    <w:rsid w:val="00C52D5B"/>
    <w:rsid w:val="00CC4F4A"/>
    <w:rsid w:val="00D22990"/>
    <w:rsid w:val="00D7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FCCF4"/>
  <w15:chartTrackingRefBased/>
  <w15:docId w15:val="{0F473D7E-F5B6-E441-8C52-4664B02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944435">
      <w:bodyDiv w:val="1"/>
      <w:marLeft w:val="0"/>
      <w:marRight w:val="0"/>
      <w:marTop w:val="0"/>
      <w:marBottom w:val="0"/>
      <w:divBdr>
        <w:top w:val="none" w:sz="0" w:space="0" w:color="auto"/>
        <w:left w:val="none" w:sz="0" w:space="0" w:color="auto"/>
        <w:bottom w:val="none" w:sz="0" w:space="0" w:color="auto"/>
        <w:right w:val="none" w:sz="0" w:space="0" w:color="auto"/>
      </w:divBdr>
      <w:divsChild>
        <w:div w:id="1222786723">
          <w:marLeft w:val="0"/>
          <w:marRight w:val="0"/>
          <w:marTop w:val="0"/>
          <w:marBottom w:val="0"/>
          <w:divBdr>
            <w:top w:val="none" w:sz="0" w:space="0" w:color="auto"/>
            <w:left w:val="none" w:sz="0" w:space="0" w:color="auto"/>
            <w:bottom w:val="none" w:sz="0" w:space="0" w:color="auto"/>
            <w:right w:val="none" w:sz="0" w:space="0" w:color="auto"/>
          </w:divBdr>
        </w:div>
        <w:div w:id="252711215">
          <w:marLeft w:val="0"/>
          <w:marRight w:val="0"/>
          <w:marTop w:val="0"/>
          <w:marBottom w:val="0"/>
          <w:divBdr>
            <w:top w:val="none" w:sz="0" w:space="0" w:color="auto"/>
            <w:left w:val="none" w:sz="0" w:space="0" w:color="auto"/>
            <w:bottom w:val="none" w:sz="0" w:space="0" w:color="auto"/>
            <w:right w:val="none" w:sz="0" w:space="0" w:color="auto"/>
          </w:divBdr>
        </w:div>
      </w:divsChild>
    </w:div>
    <w:div w:id="20877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2021-03-17T13:44:00Z</dcterms:created>
  <dcterms:modified xsi:type="dcterms:W3CDTF">2021-03-17T13:44:00Z</dcterms:modified>
</cp:coreProperties>
</file>